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Operacja palca młotowatego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na czym polega &lt;strong&gt;operacja palca młotowatego&lt;/strong&gt;? W takim razie, serdecznie zapraszamy do przeczytania naszego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Operacja palca młotowatego - jak skutecznie pozbyć się tego schorzenia?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Cierpisz na schorzenie, jakim jest palec młotowaty? Czeka Cię operacja, a Ty nie wiesz czego możesz się spodziewać? W dzisiejszym wpisie wyjaśnimy Ci, na czym polega ta choroba, a także opiszemy, jak wygląda </w:t>
      </w:r>
      <w:r>
        <w:rPr>
          <w:rFonts w:ascii="calibri" w:hAnsi="calibri" w:eastAsia="calibri" w:cs="calibri"/>
          <w:sz w:val="24"/>
          <w:szCs w:val="24"/>
          <w:b/>
        </w:rPr>
        <w:t xml:space="preserve">operacja palca młotowatego</w:t>
      </w:r>
      <w:r>
        <w:rPr>
          <w:rFonts w:ascii="calibri" w:hAnsi="calibri" w:eastAsia="calibri" w:cs="calibri"/>
          <w:sz w:val="24"/>
          <w:szCs w:val="24"/>
        </w:rPr>
        <w:t xml:space="preserve"> i jakie są zalecenia pozabiegowe.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choroba palca młotowatego?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Choroba palca młotowatego to przypadłość, która podobna jest do halluksów. Jest to deformacja stopy, która polega na przykurczu zgięciowym palca stopy, występującym w stawie międzypaliczkowym bliższym. Objawia się ona bólem w miejscu, w którym występuje przykurcz, a także pojawieniem się odcisku na stopie, zwanego modzelem skórnym. Zniekształcenie to bardzo często obejmuje kilka palców. W większości przypadków, aby wyleczyć tę chorobę, konieczna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operacja palca młotowatego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operacja palca młotowatego?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Operacja palca młotowatego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opiera się na pozbyciu się stawu, który jest przykurczony, a następnie nastawieniu w odpowiedni sposób zwichnięcia stawu śródstopno-palcowego. Miejsce poddane operacji należy, po wykonaniu zabiegu, usztywnić na około 6 tygodni specjalnym drutem lub implantem wewnątrzszpikowym. Należy mieć na uwadze, że po operacji konieczna jest rehabilitacja, a także przestrzeganie zaleceń pozabiegowych, gdyż tylko w ten sposób możemy pozbyć się wszelkich dolegliwości. Bardzo ważne jest, aby nosić specjalne wkładki lub buty ortopedyczne, które nie będą powodować zbędnego ucisku i jeszcze bardziej przyczyniać się do odczuwania bólu czy zniekształcania stopy.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linikaambroziak.pl/oferta/ortopedia/operacja-rekonstrukcyjna-palca-mlotowat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2026-09-01T10:12:36+02:00</dcterms:created>
  <dcterms:modified xsi:type="dcterms:W3CDTF">2026-09-01T10:12:36+02:00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