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Operacja palca młotowatego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na czym polega &lt;strong&gt;operacja palca młotowatego&lt;/strong&gt;? W takim razie, serdecznie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Operacja palca młotowatego - jak skutecznie pozbyć się tego schorzenia?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Cierpisz na schorzenie, jakim jest palec młotowaty? Czeka Cię operacja, a Ty nie wiesz czego możesz się spodziewać? W dzisiejszym wpisie wyjaśnimy Ci, na czym polega ta choroba, a także opiszemy,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operacja palca młotowatego</w:t>
      </w:r>
      <w:r>
        <w:rPr>
          <w:rFonts w:ascii="calibri" w:hAnsi="calibri" w:eastAsia="calibri" w:cs="calibri"/>
          <w:sz w:val="24"/>
          <w:szCs w:val="24"/>
        </w:rPr>
        <w:t xml:space="preserve"> i jakie są zalecenia pozabiegowe.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choroba palca młotowatego?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Choroba palca młotowatego to przypadłość, która podobna jest do halluksów. Jest to deformacja stopy, która polega na przykurczu zgięciowym palca stopy, występującym w stawie międzypaliczkowym bliższym. Objawia się ona bólem w miejscu, w którym występuje przykurcz, a także pojawieniem się odcisku na stopie, zwanego modzelem skórnym. Zniekształcenie to bardzo często obejmuje kilka palców. W większości przypadków, aby wyleczyć tę chorobę, konieczna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operacja palca młotowatego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operacja palca młotowatego?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Operacja palca młotowatego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opiera się na pozbyciu się stawu, który jest przykurczony, a następnie nastawieniu w odpowiedni sposób zwichnięcia stawu śródstopno-palcowego. Miejsce poddane operacji należy, po wykonaniu zabiegu, usztywnić na około 6 tygodni specjalnym drutem lub implantem wewnątrzszpikowym. Należy mieć na uwadze, że po operacji konieczna jest rehabilitacja, a także przestrzeganie zaleceń pozabiegowych, gdyż tylko w ten sposób możemy pozbyć się wszelkich dolegliwości. Bardzo ważne jest, aby nosić specjalne wkładki lub buty ortopedyczne, które nie będą powodować zbędnego ucisku i jeszcze bardziej przyczyniać się do odczuwania bólu czy zniekształcania stopy.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ortopedia/operacja-rekonstrukcyjna-palca-mlotowat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2026-10-17T04:25:21+02:00</dcterms:created>
  <dcterms:modified xsi:type="dcterms:W3CDTF">2026-10-17T04:25:21+02:00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